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cs="宋体"/>
          <w:bCs/>
          <w:kern w:val="0"/>
          <w:sz w:val="30"/>
          <w:szCs w:val="30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  <w:bookmarkEnd w:id="0"/>
    </w:p>
    <w:bookmarkEnd w:id="1"/>
    <w:p>
      <w:pPr>
        <w:keepNext/>
        <w:keepLines/>
        <w:spacing w:line="560" w:lineRule="exact"/>
        <w:jc w:val="center"/>
        <w:outlineLvl w:val="0"/>
        <w:rPr>
          <w:rFonts w:ascii="黑体" w:hAnsi="黑体" w:eastAsia="黑体"/>
          <w:bCs/>
          <w:w w:val="90"/>
          <w:kern w:val="44"/>
          <w:sz w:val="44"/>
          <w:szCs w:val="44"/>
        </w:rPr>
      </w:pPr>
      <w:r>
        <w:rPr>
          <w:rFonts w:hint="eastAsia" w:ascii="黑体" w:hAnsi="黑体" w:eastAsia="黑体"/>
          <w:b/>
          <w:w w:val="90"/>
          <w:kern w:val="44"/>
          <w:sz w:val="44"/>
          <w:szCs w:val="44"/>
        </w:rPr>
        <w:t>绵实股份中层管理人员内部竞聘上岗报名表</w:t>
      </w:r>
    </w:p>
    <w:p>
      <w:pPr>
        <w:keepNext/>
        <w:keepLines/>
        <w:spacing w:line="560" w:lineRule="exact"/>
        <w:jc w:val="center"/>
        <w:outlineLvl w:val="0"/>
        <w:rPr>
          <w:rFonts w:ascii="黑体" w:hAnsi="黑体" w:eastAsia="黑体"/>
          <w:bCs/>
          <w:w w:val="90"/>
          <w:kern w:val="44"/>
          <w:sz w:val="32"/>
          <w:szCs w:val="32"/>
        </w:rPr>
      </w:pPr>
    </w:p>
    <w:tbl>
      <w:tblPr>
        <w:tblStyle w:val="2"/>
        <w:tblW w:w="9728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30"/>
        <w:gridCol w:w="979"/>
        <w:gridCol w:w="1039"/>
        <w:gridCol w:w="1611"/>
        <w:gridCol w:w="1663"/>
        <w:gridCol w:w="20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出生年月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一寸免冠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何时入何党派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专业技术职称/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职业资格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有何专长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全日制学历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在职教育学历</w:t>
            </w:r>
          </w:p>
          <w:p>
            <w:pPr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0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毕业院校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及专业</w:t>
            </w:r>
          </w:p>
        </w:tc>
        <w:tc>
          <w:tcPr>
            <w:tcW w:w="3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报名岗位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24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>受表彰情况</w:t>
            </w:r>
          </w:p>
        </w:tc>
        <w:tc>
          <w:tcPr>
            <w:tcW w:w="72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宋体" w:cs="宋体"/>
          <w:bCs/>
          <w:kern w:val="0"/>
          <w:sz w:val="30"/>
          <w:szCs w:val="30"/>
        </w:rPr>
      </w:pPr>
      <w:r>
        <w:rPr>
          <w:rFonts w:hint="eastAsia" w:ascii="仿宋_GB2312" w:hAnsi="宋体" w:cs="宋体"/>
          <w:bCs/>
          <w:kern w:val="0"/>
          <w:sz w:val="30"/>
          <w:szCs w:val="30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outlineLvl w:val="0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内部竞聘承诺书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ascii="仿宋_GB2312" w:hAnsi="宋体" w:eastAsia="仿宋_GB2312" w:cs="宋体"/>
          <w:kern w:val="0"/>
          <w:sz w:val="28"/>
          <w:szCs w:val="28"/>
        </w:rPr>
        <w:t>XXX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，参与</w:t>
      </w:r>
      <w:r>
        <w:rPr>
          <w:rFonts w:ascii="仿宋_GB2312" w:hAnsi="宋体" w:eastAsia="仿宋_GB2312" w:cs="宋体"/>
          <w:kern w:val="0"/>
          <w:sz w:val="28"/>
          <w:szCs w:val="28"/>
        </w:rPr>
        <w:t>XXX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（岗位</w:t>
      </w:r>
      <w:r>
        <w:rPr>
          <w:rFonts w:ascii="仿宋_GB2312" w:hAnsi="宋体" w:eastAsia="仿宋_GB2312" w:cs="宋体"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的竞聘，为确保竞聘过程的公平、公正、公开，同时也为表明本人对此次竞聘的重视以及对未来工作的担当，特作出如下郑重承诺：</w:t>
      </w:r>
    </w:p>
    <w:p>
      <w:pPr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一</w:t>
      </w:r>
      <w:r>
        <w:rPr>
          <w:rFonts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遵守竞聘规则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严格遵守本次竞聘活动所制定的各项规则与流程，包括但不限于报名条件、资格审查、竞聘考核方式等相关规定，坚决服从竞聘工作的组织安排。</w:t>
      </w:r>
    </w:p>
    <w:p>
      <w:pPr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二</w:t>
      </w:r>
      <w:r>
        <w:rPr>
          <w:rFonts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提供真实材料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本人所提交的所有与竞聘相关的材料，如个人简历、学历证书、工作业绩证明等，均真实有效，不存在任何虚假、伪造或隐瞒事实的情况。若因材料不实导致的一切后果，本人愿意承担相应的法律责任。</w:t>
      </w:r>
    </w:p>
    <w:p>
      <w:pPr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三</w:t>
      </w:r>
      <w:r>
        <w:rPr>
          <w:rFonts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秉持诚信原则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在整个竞聘过程中，无论是笔试、面试还是其他环节，都将保持诚实守信，绝不采取任何不正当手段，如作弊、贿赂、拉票等行为来谋取竞聘优势。</w:t>
      </w:r>
    </w:p>
    <w:p>
      <w:pPr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四</w:t>
      </w:r>
      <w:r>
        <w:rPr>
          <w:rFonts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尊重竞聘结果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无论最终竞聘结果如何，本人都将予以尊重和接受。若竞聘成功，我将以饱满的热情和高度的责任感投入到新岗位工作中，努力提升工作能力，积极履行岗位职责；若竞聘失败，我也会保持平和心态，认真反思自身不足，继续在现有岗位上踏实工作，不断提升自我。</w:t>
      </w:r>
    </w:p>
    <w:p>
      <w:pPr>
        <w:spacing w:line="56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五</w:t>
      </w:r>
      <w:r>
        <w:rPr>
          <w:rFonts w:ascii="黑体" w:hAnsi="黑体" w:eastAsia="黑体" w:cs="宋体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kern w:val="0"/>
          <w:sz w:val="28"/>
          <w:szCs w:val="28"/>
        </w:rPr>
        <w:t>保守工作机密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若有幸竞聘成功，对于在工作中知悉的单位商业秘密、技术秘密、内部文件及其他各类机密信息，本人将严格遵守单位的保密制度，绝不向任何无关第三方泄露，确保单位信息安全。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本人深知以上承诺的严肃性和重要性，愿意自觉接受组织和广大同事的监督。如有违反上述承诺，本人愿意接受相应的处罚，包括但不限于取消竞聘资格、解除劳动合同等。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6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承诺人：[姓名]（手</w:t>
      </w:r>
      <w:r>
        <w:rPr>
          <w:rFonts w:ascii="仿宋_GB2312" w:hAnsi="宋体" w:eastAsia="仿宋_GB2312" w:cs="宋体"/>
          <w:kern w:val="0"/>
          <w:sz w:val="28"/>
          <w:szCs w:val="28"/>
        </w:rPr>
        <w:t>签）</w:t>
      </w:r>
    </w:p>
    <w:p>
      <w:pPr>
        <w:spacing w:line="560" w:lineRule="exact"/>
        <w:ind w:firstLine="4200" w:firstLineChars="1500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日期：[具体日期]</w:t>
      </w:r>
    </w:p>
    <w:p>
      <w:pPr>
        <w:spacing w:line="560" w:lineRule="exact"/>
        <w:rPr>
          <w:rFonts w:ascii="仿宋_GB2312" w:hAnsi="Calibri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 w:cs="仿宋_GB2312"/>
          <w:sz w:val="32"/>
          <w:szCs w:val="32"/>
          <w:lang w:bidi="ar"/>
        </w:rPr>
      </w:pPr>
    </w:p>
    <w:p/>
    <w:p>
      <w:pPr>
        <w:spacing w:line="360" w:lineRule="auto"/>
        <w:jc w:val="center"/>
        <w:rPr>
          <w:rFonts w:hint="eastAsia" w:ascii="仿宋" w:hAnsi="仿宋" w:eastAsia="仿宋"/>
          <w:i/>
          <w:sz w:val="30"/>
          <w:szCs w:val="30"/>
        </w:rPr>
      </w:pPr>
    </w:p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B09EC"/>
    <w:rsid w:val="421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2025-04-01T08:01:00Z</dcterms:created>
  <dc:creator>涂芷瑜</dc:creator>
  <cp:lastModifiedBy>涂芷瑜</cp:lastModifiedBy>
  <dcterms:modified xsi:type="dcterms:W3CDTF">2025-04-01T08:01:27Z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